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AE" w:rsidRDefault="00787CEB" w:rsidP="00AD61AE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71AB92" wp14:editId="27CFE4BF">
                <wp:simplePos x="0" y="0"/>
                <wp:positionH relativeFrom="column">
                  <wp:posOffset>-169048</wp:posOffset>
                </wp:positionH>
                <wp:positionV relativeFrom="paragraph">
                  <wp:posOffset>-499331</wp:posOffset>
                </wp:positionV>
                <wp:extent cx="6819900" cy="9210675"/>
                <wp:effectExtent l="228600" t="228600" r="247650" b="2571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21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129B"/>
                          </a:solidFill>
                        </a:ln>
                        <a:effectLst>
                          <a:glow rad="228600">
                            <a:srgbClr val="CC129B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15E69" id="Rectángulo 5" o:spid="_x0000_s1026" style="position:absolute;margin-left:-13.3pt;margin-top:-39.3pt;width:537pt;height:725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" filled="f" strokecolor="#cc129b" strokeweight="1pt"/>
            </w:pict>
          </mc:Fallback>
        </mc:AlternateContent>
      </w:r>
      <w:r w:rsidR="009D6C10" w:rsidRPr="00A709DD">
        <w:rPr>
          <w:rFonts w:ascii="Century Gothic" w:hAnsi="Century Gothic"/>
          <w:b/>
          <w:noProof/>
          <w:sz w:val="30"/>
          <w:szCs w:val="30"/>
          <w:lang w:eastAsia="es-MX"/>
        </w:rPr>
        <w:drawing>
          <wp:anchor distT="0" distB="0" distL="114300" distR="114300" simplePos="0" relativeHeight="251658240" behindDoc="1" locked="0" layoutInCell="1" allowOverlap="1" wp14:anchorId="4FAEBB9D" wp14:editId="7D6057F7">
            <wp:simplePos x="0" y="0"/>
            <wp:positionH relativeFrom="margin">
              <wp:align>right</wp:align>
            </wp:positionH>
            <wp:positionV relativeFrom="paragraph">
              <wp:posOffset>-6417</wp:posOffset>
            </wp:positionV>
            <wp:extent cx="1415799" cy="704193"/>
            <wp:effectExtent l="0" t="0" r="0" b="1270"/>
            <wp:wrapNone/>
            <wp:docPr id="1" name="Imagen 1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99" cy="7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9DD" w:rsidRDefault="00A709DD" w:rsidP="009D6C10">
      <w:pPr>
        <w:pStyle w:val="Sinespaciado"/>
        <w:rPr>
          <w:rFonts w:ascii="Tahoma" w:hAnsi="Tahoma" w:cs="Tahoma"/>
          <w:b/>
          <w:sz w:val="24"/>
          <w:szCs w:val="24"/>
        </w:rPr>
      </w:pPr>
    </w:p>
    <w:p w:rsidR="009D6C10" w:rsidRDefault="009D6C10" w:rsidP="00A709DD">
      <w:pPr>
        <w:pStyle w:val="Sinespaciado"/>
        <w:jc w:val="center"/>
        <w:rPr>
          <w:rFonts w:ascii="Century Gothic" w:hAnsi="Century Gothic" w:cs="Tahoma"/>
          <w:b/>
          <w:sz w:val="24"/>
          <w:szCs w:val="24"/>
        </w:rPr>
      </w:pPr>
    </w:p>
    <w:p w:rsidR="009D6C10" w:rsidRDefault="009D6C10" w:rsidP="00A709DD">
      <w:pPr>
        <w:pStyle w:val="Sinespaciado"/>
        <w:jc w:val="center"/>
        <w:rPr>
          <w:rFonts w:ascii="Lucida Handwriting" w:hAnsi="Lucida Handwriting" w:cs="Tahoma"/>
          <w:b/>
          <w:sz w:val="32"/>
          <w:szCs w:val="32"/>
        </w:rPr>
      </w:pPr>
    </w:p>
    <w:p w:rsidR="009D6C10" w:rsidRDefault="009D6C10" w:rsidP="00A709DD">
      <w:pPr>
        <w:pStyle w:val="Sinespaciado"/>
        <w:jc w:val="center"/>
        <w:rPr>
          <w:rFonts w:ascii="Lucida Handwriting" w:hAnsi="Lucida Handwriting" w:cs="Tahoma"/>
          <w:b/>
          <w:sz w:val="32"/>
          <w:szCs w:val="32"/>
        </w:rPr>
      </w:pPr>
    </w:p>
    <w:p w:rsidR="00A709DD" w:rsidRPr="009D6C10" w:rsidRDefault="009D6C10" w:rsidP="00A709DD">
      <w:pPr>
        <w:pStyle w:val="Sinespaciado"/>
        <w:jc w:val="center"/>
        <w:rPr>
          <w:rFonts w:ascii="Lucida Handwriting" w:hAnsi="Lucida Handwriting" w:cs="Tahoma"/>
          <w:b/>
          <w:sz w:val="32"/>
          <w:szCs w:val="32"/>
        </w:rPr>
      </w:pPr>
      <w:r w:rsidRPr="009D6C10">
        <w:rPr>
          <w:rFonts w:ascii="Lucida Handwriting" w:hAnsi="Lucida Handwriting" w:cs="Tahoma"/>
          <w:b/>
          <w:sz w:val="32"/>
          <w:szCs w:val="32"/>
        </w:rPr>
        <w:t>POA 2016</w:t>
      </w:r>
    </w:p>
    <w:p w:rsidR="00AD61AE" w:rsidRPr="009D6C10" w:rsidRDefault="009D6C10" w:rsidP="00A709DD">
      <w:pPr>
        <w:pStyle w:val="Sinespaciado"/>
        <w:jc w:val="center"/>
        <w:rPr>
          <w:rFonts w:ascii="Lucida Handwriting" w:hAnsi="Lucida Handwriting" w:cs="Tahoma"/>
          <w:b/>
          <w:sz w:val="32"/>
          <w:szCs w:val="32"/>
        </w:rPr>
      </w:pPr>
      <w:r w:rsidRPr="009D6C10">
        <w:rPr>
          <w:rFonts w:ascii="Lucida Handwriting" w:hAnsi="Lucida Handwriting" w:cs="Tahoma"/>
          <w:b/>
          <w:sz w:val="32"/>
          <w:szCs w:val="32"/>
        </w:rPr>
        <w:t xml:space="preserve">DEPARTAMENTO </w:t>
      </w:r>
      <w:r w:rsidR="00AD61AE" w:rsidRPr="009D6C10">
        <w:rPr>
          <w:rFonts w:ascii="Lucida Handwriting" w:hAnsi="Lucida Handwriting" w:cs="Tahoma"/>
          <w:b/>
          <w:sz w:val="32"/>
          <w:szCs w:val="32"/>
        </w:rPr>
        <w:t>ADULTO MAYOR</w:t>
      </w: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A709DD" w:rsidRDefault="00A709DD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9D6C10" w:rsidRPr="00A709DD" w:rsidRDefault="009D6C10" w:rsidP="00A709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9D6C10" w:rsidRDefault="007805B8" w:rsidP="009D6C10">
      <w:pPr>
        <w:pStyle w:val="Sinespaciado"/>
        <w:rPr>
          <w:rFonts w:ascii="Century Gothic" w:hAnsi="Century Gothic"/>
          <w:b/>
          <w:sz w:val="24"/>
          <w:szCs w:val="24"/>
        </w:rPr>
      </w:pPr>
      <w:r w:rsidRPr="009D6C10">
        <w:rPr>
          <w:rFonts w:ascii="Century Gothic" w:hAnsi="Century Gothic"/>
          <w:b/>
          <w:sz w:val="24"/>
          <w:szCs w:val="24"/>
        </w:rPr>
        <w:t>ENCARGADA: MARTHA PILLADO ONTIVEROS</w:t>
      </w:r>
    </w:p>
    <w:p w:rsidR="009D6C10" w:rsidRPr="009D6C10" w:rsidRDefault="009D6C10" w:rsidP="009D6C10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7805B8" w:rsidRDefault="007805B8" w:rsidP="009D6C10">
      <w:pPr>
        <w:pStyle w:val="Sinespaciado"/>
        <w:rPr>
          <w:rStyle w:val="Hipervnculo"/>
          <w:rFonts w:ascii="Century Gothic" w:hAnsi="Century Gothic" w:cs="Tahoma"/>
          <w:b/>
          <w:sz w:val="24"/>
          <w:szCs w:val="24"/>
        </w:rPr>
      </w:pPr>
      <w:r w:rsidRPr="009D6C10">
        <w:rPr>
          <w:rFonts w:ascii="Century Gothic" w:hAnsi="Century Gothic"/>
          <w:b/>
          <w:sz w:val="24"/>
          <w:szCs w:val="24"/>
        </w:rPr>
        <w:t xml:space="preserve">CORREO ELECTRÓNICO: </w:t>
      </w:r>
      <w:hyperlink r:id="rId8" w:history="1">
        <w:r w:rsidRPr="009D6C10">
          <w:rPr>
            <w:rStyle w:val="Hipervnculo"/>
            <w:rFonts w:ascii="Century Gothic" w:hAnsi="Century Gothic" w:cs="Tahoma"/>
            <w:b/>
            <w:sz w:val="24"/>
            <w:szCs w:val="24"/>
          </w:rPr>
          <w:t>dif.cabocorrientes@red.jalisco.gob.mx</w:t>
        </w:r>
      </w:hyperlink>
    </w:p>
    <w:p w:rsidR="009D6C10" w:rsidRPr="009D6C10" w:rsidRDefault="009D6C10" w:rsidP="009D6C10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7805B8" w:rsidRDefault="007805B8" w:rsidP="009D6C10">
      <w:pPr>
        <w:pStyle w:val="Sinespaciado"/>
        <w:rPr>
          <w:rFonts w:ascii="Century Gothic" w:hAnsi="Century Gothic"/>
          <w:b/>
          <w:sz w:val="24"/>
          <w:szCs w:val="24"/>
        </w:rPr>
      </w:pPr>
      <w:r w:rsidRPr="009D6C10">
        <w:rPr>
          <w:rFonts w:ascii="Century Gothic" w:hAnsi="Century Gothic"/>
          <w:b/>
          <w:sz w:val="24"/>
          <w:szCs w:val="24"/>
        </w:rPr>
        <w:t>HORARIOS DE ATENCIÓN: 09:00A.M.-16:00P.M.</w:t>
      </w:r>
    </w:p>
    <w:p w:rsidR="009D6C10" w:rsidRPr="009D6C10" w:rsidRDefault="009D6C10" w:rsidP="009D6C10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A709DD" w:rsidRDefault="00A709DD" w:rsidP="009D6C10">
      <w:pPr>
        <w:pStyle w:val="Sinespaciado"/>
        <w:rPr>
          <w:rFonts w:ascii="Century Gothic" w:hAnsi="Century Gothic"/>
          <w:b/>
          <w:sz w:val="24"/>
          <w:szCs w:val="24"/>
        </w:rPr>
      </w:pPr>
      <w:r w:rsidRPr="009D6C10">
        <w:rPr>
          <w:rFonts w:ascii="Century Gothic" w:hAnsi="Century Gothic"/>
          <w:b/>
          <w:sz w:val="24"/>
          <w:szCs w:val="24"/>
        </w:rPr>
        <w:t>TELÉFONO DE CONTACTO: 3222690130</w:t>
      </w:r>
    </w:p>
    <w:p w:rsidR="009D6C10" w:rsidRPr="009D6C10" w:rsidRDefault="009D6C10" w:rsidP="009D6C10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7805B8" w:rsidRPr="009D6C10" w:rsidRDefault="007805B8" w:rsidP="009D6C10">
      <w:pPr>
        <w:pStyle w:val="Sinespaciado"/>
        <w:rPr>
          <w:rFonts w:ascii="Century Gothic" w:hAnsi="Century Gothic"/>
          <w:b/>
          <w:sz w:val="24"/>
          <w:szCs w:val="24"/>
        </w:rPr>
      </w:pPr>
      <w:r w:rsidRPr="009D6C10">
        <w:rPr>
          <w:rFonts w:ascii="Century Gothic" w:hAnsi="Century Gothic"/>
          <w:b/>
          <w:sz w:val="24"/>
          <w:szCs w:val="24"/>
        </w:rPr>
        <w:t>PÁGINA OFICIAL DEL SISTEMA DIF CABO CORRIENTES</w:t>
      </w:r>
    </w:p>
    <w:p w:rsidR="007805B8" w:rsidRPr="009D6C10" w:rsidRDefault="00A2205C" w:rsidP="009D6C10">
      <w:pPr>
        <w:pStyle w:val="Sinespaciado"/>
        <w:rPr>
          <w:rFonts w:ascii="Century Gothic" w:hAnsi="Century Gothic"/>
          <w:b/>
          <w:sz w:val="24"/>
          <w:szCs w:val="24"/>
        </w:rPr>
      </w:pPr>
      <w:hyperlink r:id="rId9" w:history="1">
        <w:r w:rsidR="007805B8" w:rsidRPr="009D6C10">
          <w:rPr>
            <w:rStyle w:val="Hipervnculo"/>
            <w:rFonts w:ascii="Century Gothic" w:hAnsi="Century Gothic" w:cs="Tahoma"/>
            <w:b/>
            <w:sz w:val="24"/>
            <w:szCs w:val="24"/>
          </w:rPr>
          <w:t>http://dif.cabocorrientes.gob.mx/</w:t>
        </w:r>
      </w:hyperlink>
    </w:p>
    <w:p w:rsidR="007805B8" w:rsidRPr="009D6C10" w:rsidRDefault="007805B8" w:rsidP="009D6C10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AD61AE" w:rsidRPr="009D6C10" w:rsidRDefault="00AD61AE" w:rsidP="007805B8">
      <w:pPr>
        <w:pStyle w:val="Sinespaciado"/>
        <w:jc w:val="center"/>
        <w:rPr>
          <w:rFonts w:ascii="Franklin Gothic Book" w:hAnsi="Franklin Gothic Book" w:cs="Tahoma"/>
          <w:sz w:val="24"/>
          <w:szCs w:val="24"/>
        </w:rPr>
      </w:pPr>
    </w:p>
    <w:p w:rsidR="009D6C10" w:rsidRDefault="00207F35" w:rsidP="003F618C">
      <w:pPr>
        <w:rPr>
          <w:rFonts w:ascii="Century Gothic" w:hAnsi="Century Gothic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3CD72482" wp14:editId="24A05762">
            <wp:simplePos x="0" y="0"/>
            <wp:positionH relativeFrom="margin">
              <wp:align>center</wp:align>
            </wp:positionH>
            <wp:positionV relativeFrom="paragraph">
              <wp:posOffset>268386</wp:posOffset>
            </wp:positionV>
            <wp:extent cx="3763645" cy="2503805"/>
            <wp:effectExtent l="0" t="0" r="8255" b="0"/>
            <wp:wrapNone/>
            <wp:docPr id="6" name="Imagen 6" descr="Resultado de imagen para ADULTO MA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DULTO MAY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9D6C10" w:rsidP="003F618C">
      <w:pPr>
        <w:rPr>
          <w:rFonts w:ascii="Century Gothic" w:hAnsi="Century Gothic"/>
          <w:b/>
        </w:rPr>
      </w:pPr>
    </w:p>
    <w:p w:rsidR="009D6C10" w:rsidRDefault="00207F35" w:rsidP="003F618C">
      <w:pPr>
        <w:rPr>
          <w:rFonts w:ascii="Century Gothic" w:hAnsi="Century Gothic"/>
          <w:b/>
        </w:rPr>
      </w:pPr>
      <w:r w:rsidRPr="00207F35">
        <w:rPr>
          <w:rFonts w:ascii="Franklin Gothic Book" w:hAnsi="Franklin Gothic Book"/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47F7444C" wp14:editId="7403F531">
            <wp:simplePos x="0" y="0"/>
            <wp:positionH relativeFrom="margin">
              <wp:posOffset>5273675</wp:posOffset>
            </wp:positionH>
            <wp:positionV relativeFrom="paragraph">
              <wp:posOffset>-537845</wp:posOffset>
            </wp:positionV>
            <wp:extent cx="1072616" cy="533500"/>
            <wp:effectExtent l="0" t="0" r="0" b="0"/>
            <wp:wrapNone/>
            <wp:docPr id="2" name="Imagen 2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16" cy="5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F35" w:rsidRDefault="00207F35" w:rsidP="00207F35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7805B8" w:rsidRPr="00207F35" w:rsidRDefault="007805B8" w:rsidP="00207F35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07F35">
        <w:rPr>
          <w:rFonts w:ascii="Franklin Gothic Book" w:hAnsi="Franklin Gothic Book"/>
          <w:b/>
          <w:sz w:val="28"/>
          <w:szCs w:val="28"/>
        </w:rPr>
        <w:t>INTRODUCCIÓN</w:t>
      </w:r>
    </w:p>
    <w:p w:rsidR="00207F35" w:rsidRDefault="00207F35" w:rsidP="00787CEB">
      <w:pPr>
        <w:pStyle w:val="NormalWeb"/>
        <w:tabs>
          <w:tab w:val="left" w:pos="10206"/>
        </w:tabs>
        <w:spacing w:before="0" w:beforeAutospacing="0" w:after="0" w:afterAutospacing="0"/>
        <w:jc w:val="both"/>
        <w:rPr>
          <w:rFonts w:ascii="Franklin Gothic Book" w:hAnsi="Franklin Gothic Book" w:cs="Arial"/>
          <w:sz w:val="28"/>
          <w:szCs w:val="28"/>
        </w:rPr>
      </w:pPr>
      <w:r w:rsidRPr="00207F35">
        <w:rPr>
          <w:rFonts w:ascii="Franklin Gothic Book" w:hAnsi="Franklin Gothic Book" w:cs="Arial"/>
          <w:sz w:val="28"/>
          <w:szCs w:val="28"/>
        </w:rPr>
        <w:t>El Programa de Atención a los Adultos Mayores está dirigido a satisfacer una sentida</w:t>
      </w:r>
      <w:r w:rsidRPr="00207F35">
        <w:rPr>
          <w:rStyle w:val="apple-converted-space"/>
          <w:rFonts w:ascii="Franklin Gothic Book" w:hAnsi="Franklin Gothic Book" w:cs="Arial"/>
          <w:sz w:val="28"/>
          <w:szCs w:val="28"/>
        </w:rPr>
        <w:t> </w:t>
      </w:r>
      <w:hyperlink r:id="rId11" w:history="1">
        <w:r w:rsidRPr="00207F35">
          <w:rPr>
            <w:rStyle w:val="Hipervnculo"/>
            <w:rFonts w:ascii="Franklin Gothic Book" w:hAnsi="Franklin Gothic Book" w:cs="Arial"/>
            <w:color w:val="auto"/>
            <w:sz w:val="28"/>
            <w:szCs w:val="28"/>
            <w:u w:val="none"/>
          </w:rPr>
          <w:t>demanda</w:t>
        </w:r>
      </w:hyperlink>
      <w:r w:rsidRPr="00207F35">
        <w:rPr>
          <w:rStyle w:val="apple-converted-space"/>
          <w:rFonts w:ascii="Franklin Gothic Book" w:hAnsi="Franklin Gothic Book" w:cs="Arial"/>
          <w:sz w:val="28"/>
          <w:szCs w:val="28"/>
        </w:rPr>
        <w:t> </w:t>
      </w:r>
      <w:r w:rsidRPr="00207F35">
        <w:rPr>
          <w:rFonts w:ascii="Franklin Gothic Book" w:hAnsi="Franklin Gothic Book" w:cs="Arial"/>
          <w:sz w:val="28"/>
          <w:szCs w:val="28"/>
        </w:rPr>
        <w:t>social al atender a los adultos mayores que habitan en localidades rurales de alta y muy alta marginación</w:t>
      </w:r>
      <w:r>
        <w:rPr>
          <w:rFonts w:ascii="Franklin Gothic Book" w:hAnsi="Franklin Gothic Book" w:cs="Arial"/>
          <w:sz w:val="28"/>
          <w:szCs w:val="28"/>
        </w:rPr>
        <w:t xml:space="preserve"> de nuestro municipio</w:t>
      </w:r>
      <w:r w:rsidRPr="00207F35">
        <w:rPr>
          <w:rFonts w:ascii="Franklin Gothic Book" w:hAnsi="Franklin Gothic Book" w:cs="Arial"/>
          <w:sz w:val="28"/>
          <w:szCs w:val="28"/>
        </w:rPr>
        <w:t>. Para ello, se deberán implementar readecuaciones menores que permitan la máxima presencia de los benef</w:t>
      </w:r>
      <w:r>
        <w:rPr>
          <w:rFonts w:ascii="Franklin Gothic Book" w:hAnsi="Franklin Gothic Book" w:cs="Arial"/>
          <w:sz w:val="28"/>
          <w:szCs w:val="28"/>
        </w:rPr>
        <w:t xml:space="preserve">iciarios con el objetivo de </w:t>
      </w:r>
      <w:r w:rsidRPr="00207F35">
        <w:rPr>
          <w:rFonts w:ascii="Franklin Gothic Book" w:hAnsi="Franklin Gothic Book" w:cs="Arial"/>
          <w:sz w:val="28"/>
          <w:szCs w:val="28"/>
        </w:rPr>
        <w:t xml:space="preserve">brindar puntual atención </w:t>
      </w:r>
      <w:r>
        <w:rPr>
          <w:rFonts w:ascii="Franklin Gothic Book" w:hAnsi="Franklin Gothic Book" w:cs="Arial"/>
          <w:sz w:val="28"/>
          <w:szCs w:val="28"/>
        </w:rPr>
        <w:t>a cada uno de los objetivos de este plan de trabajo y que cada adulto mayor, se beneficie con éste.</w:t>
      </w:r>
    </w:p>
    <w:p w:rsidR="0075532E" w:rsidRDefault="0075532E" w:rsidP="00787CEB">
      <w:pPr>
        <w:pStyle w:val="NormalWeb"/>
        <w:tabs>
          <w:tab w:val="left" w:pos="10206"/>
        </w:tabs>
        <w:spacing w:before="0" w:beforeAutospacing="0" w:after="0" w:afterAutospacing="0"/>
        <w:jc w:val="both"/>
        <w:rPr>
          <w:rFonts w:ascii="Franklin Gothic Book" w:hAnsi="Franklin Gothic Book" w:cs="Arial"/>
          <w:sz w:val="28"/>
          <w:szCs w:val="28"/>
        </w:rPr>
      </w:pPr>
    </w:p>
    <w:p w:rsidR="0075532E" w:rsidRPr="00207F35" w:rsidRDefault="0075532E" w:rsidP="00787CEB">
      <w:pPr>
        <w:pStyle w:val="NormalWeb"/>
        <w:tabs>
          <w:tab w:val="left" w:pos="10206"/>
        </w:tabs>
        <w:spacing w:before="0" w:beforeAutospacing="0" w:after="0" w:afterAutospacing="0"/>
        <w:jc w:val="both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 xml:space="preserve">Se pueden realizar por medio de grupos sociales, </w:t>
      </w:r>
      <w:r w:rsidR="008569C0">
        <w:rPr>
          <w:rFonts w:ascii="Franklin Gothic Book" w:hAnsi="Franklin Gothic Book" w:cs="Arial"/>
          <w:sz w:val="28"/>
          <w:szCs w:val="28"/>
        </w:rPr>
        <w:t>equipos y comunitarios; mediante actividades culturales como: coro y talleres.</w:t>
      </w:r>
    </w:p>
    <w:p w:rsidR="00841F28" w:rsidRPr="008569C0" w:rsidRDefault="00207F35" w:rsidP="00787CEB">
      <w:pPr>
        <w:tabs>
          <w:tab w:val="left" w:pos="10206"/>
        </w:tabs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841F28" w:rsidRPr="008569C0">
        <w:rPr>
          <w:rFonts w:ascii="Franklin Gothic Book" w:hAnsi="Franklin Gothic Book"/>
          <w:b/>
          <w:sz w:val="28"/>
          <w:szCs w:val="28"/>
        </w:rPr>
        <w:t>OBJETIVOS</w:t>
      </w:r>
      <w:r w:rsidR="00A709DD" w:rsidRPr="008569C0">
        <w:rPr>
          <w:rFonts w:ascii="Franklin Gothic Book" w:hAnsi="Franklin Gothic Book"/>
          <w:b/>
          <w:sz w:val="28"/>
          <w:szCs w:val="28"/>
        </w:rPr>
        <w:t xml:space="preserve"> GENERALES</w:t>
      </w:r>
    </w:p>
    <w:p w:rsidR="00841F28" w:rsidRPr="008569C0" w:rsidRDefault="00611C3A" w:rsidP="00787CEB">
      <w:pPr>
        <w:pStyle w:val="Prrafodelista"/>
        <w:numPr>
          <w:ilvl w:val="0"/>
          <w:numId w:val="1"/>
        </w:numPr>
        <w:tabs>
          <w:tab w:val="left" w:pos="10206"/>
        </w:tabs>
        <w:rPr>
          <w:rFonts w:ascii="Franklin Gothic Book" w:hAnsi="Franklin Gothic Book"/>
          <w:sz w:val="28"/>
          <w:szCs w:val="28"/>
        </w:rPr>
      </w:pPr>
      <w:r w:rsidRPr="008569C0">
        <w:rPr>
          <w:rFonts w:ascii="Franklin Gothic Book" w:hAnsi="Franklin Gothic Book"/>
          <w:sz w:val="28"/>
          <w:szCs w:val="28"/>
        </w:rPr>
        <w:t>Contribuir a elevar el nivel de salud, el grado de satisfacción y de calidad de vida del adulto mayor, mediante acciones de prevención, promoción y asistencia en coordinación con otras dependencias de gobierno tanto municipal como estatal, teniendo como protagonistas familia, comunidad y el propio adulto mayor.</w:t>
      </w:r>
    </w:p>
    <w:p w:rsidR="003F618C" w:rsidRPr="008569C0" w:rsidRDefault="003F618C" w:rsidP="00787CEB">
      <w:pPr>
        <w:pStyle w:val="Prrafodelista"/>
        <w:tabs>
          <w:tab w:val="left" w:pos="10206"/>
        </w:tabs>
        <w:rPr>
          <w:rFonts w:ascii="Franklin Gothic Book" w:hAnsi="Franklin Gothic Book"/>
          <w:sz w:val="28"/>
          <w:szCs w:val="28"/>
        </w:rPr>
      </w:pPr>
    </w:p>
    <w:p w:rsidR="00C71A13" w:rsidRDefault="00611C3A" w:rsidP="00787CEB">
      <w:pPr>
        <w:pStyle w:val="Prrafodelista"/>
        <w:numPr>
          <w:ilvl w:val="0"/>
          <w:numId w:val="1"/>
        </w:numPr>
        <w:tabs>
          <w:tab w:val="left" w:pos="10206"/>
        </w:tabs>
        <w:rPr>
          <w:rFonts w:ascii="Franklin Gothic Book" w:hAnsi="Franklin Gothic Book"/>
          <w:sz w:val="28"/>
          <w:szCs w:val="28"/>
        </w:rPr>
      </w:pPr>
      <w:r w:rsidRPr="008569C0">
        <w:rPr>
          <w:rFonts w:ascii="Franklin Gothic Book" w:hAnsi="Franklin Gothic Book"/>
          <w:sz w:val="28"/>
          <w:szCs w:val="28"/>
        </w:rPr>
        <w:t>Mejorar la salud física y emocional de la población de 60 años y más, aumento de la vida activa, mediante el tratamiento preventivo.</w:t>
      </w:r>
    </w:p>
    <w:p w:rsidR="002F5FBF" w:rsidRPr="002F5FBF" w:rsidRDefault="002F5FBF" w:rsidP="00787CEB">
      <w:pPr>
        <w:pStyle w:val="Prrafodelista"/>
        <w:tabs>
          <w:tab w:val="left" w:pos="10206"/>
        </w:tabs>
        <w:rPr>
          <w:rFonts w:ascii="Franklin Gothic Book" w:hAnsi="Franklin Gothic Book"/>
          <w:sz w:val="28"/>
          <w:szCs w:val="28"/>
        </w:rPr>
      </w:pPr>
    </w:p>
    <w:p w:rsidR="002F5FBF" w:rsidRPr="002F5FBF" w:rsidRDefault="002F5FBF" w:rsidP="00787CEB">
      <w:pPr>
        <w:pStyle w:val="Prrafodelista"/>
        <w:tabs>
          <w:tab w:val="left" w:pos="10206"/>
        </w:tabs>
        <w:rPr>
          <w:rFonts w:ascii="Franklin Gothic Book" w:hAnsi="Franklin Gothic Book"/>
          <w:sz w:val="28"/>
          <w:szCs w:val="28"/>
        </w:rPr>
      </w:pPr>
    </w:p>
    <w:p w:rsidR="00611C3A" w:rsidRPr="00787CEB" w:rsidRDefault="00787CEB" w:rsidP="00787CEB">
      <w:pPr>
        <w:pStyle w:val="Prrafodelista"/>
        <w:numPr>
          <w:ilvl w:val="0"/>
          <w:numId w:val="3"/>
        </w:numPr>
        <w:tabs>
          <w:tab w:val="left" w:pos="10206"/>
        </w:tabs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</w:t>
      </w:r>
      <w:r w:rsidR="00611C3A" w:rsidRPr="00787CEB">
        <w:rPr>
          <w:rFonts w:ascii="Franklin Gothic Book" w:hAnsi="Franklin Gothic Book"/>
          <w:sz w:val="28"/>
          <w:szCs w:val="28"/>
        </w:rPr>
        <w:t xml:space="preserve">romover cambios de estilo de vida, hábitos y costumbres que favorezcan la salud. </w:t>
      </w:r>
    </w:p>
    <w:p w:rsidR="003F618C" w:rsidRPr="008569C0" w:rsidRDefault="003F618C" w:rsidP="00787CEB">
      <w:pPr>
        <w:pStyle w:val="Prrafodelista"/>
        <w:tabs>
          <w:tab w:val="left" w:pos="10206"/>
        </w:tabs>
        <w:rPr>
          <w:rFonts w:ascii="Franklin Gothic Book" w:hAnsi="Franklin Gothic Book"/>
          <w:sz w:val="28"/>
          <w:szCs w:val="28"/>
        </w:rPr>
      </w:pPr>
    </w:p>
    <w:p w:rsidR="00611C3A" w:rsidRPr="008569C0" w:rsidRDefault="00611C3A" w:rsidP="00787CEB">
      <w:pPr>
        <w:pStyle w:val="Prrafodelista"/>
        <w:numPr>
          <w:ilvl w:val="0"/>
          <w:numId w:val="1"/>
        </w:numPr>
        <w:tabs>
          <w:tab w:val="left" w:pos="10206"/>
        </w:tabs>
        <w:spacing w:before="150" w:after="150" w:line="240" w:lineRule="auto"/>
        <w:ind w:right="75"/>
        <w:rPr>
          <w:rFonts w:ascii="Franklin Gothic Book" w:eastAsia="Times New Roman" w:hAnsi="Franklin Gothic Book" w:cs="Arial"/>
          <w:sz w:val="28"/>
          <w:szCs w:val="28"/>
          <w:lang w:eastAsia="es-MX"/>
        </w:rPr>
      </w:pPr>
      <w:r w:rsidRPr="008569C0">
        <w:rPr>
          <w:rFonts w:ascii="Franklin Gothic Book" w:hAnsi="Franklin Gothic Book"/>
          <w:sz w:val="28"/>
          <w:szCs w:val="28"/>
        </w:rPr>
        <w:t>Prevenir o retardar la aparición de enfermedades y que estas pudieran conllevar en su evolución.</w:t>
      </w:r>
      <w:r w:rsidRPr="008569C0">
        <w:rPr>
          <w:rFonts w:ascii="Franklin Gothic Book" w:hAnsi="Franklin Gothic Book" w:cs="Arial"/>
          <w:sz w:val="28"/>
          <w:szCs w:val="28"/>
        </w:rPr>
        <w:t xml:space="preserve"> </w:t>
      </w:r>
    </w:p>
    <w:p w:rsidR="003F618C" w:rsidRPr="008569C0" w:rsidRDefault="003F618C" w:rsidP="00787CEB">
      <w:pPr>
        <w:pStyle w:val="Prrafodelista"/>
        <w:tabs>
          <w:tab w:val="left" w:pos="10206"/>
        </w:tabs>
        <w:spacing w:before="150" w:after="150" w:line="240" w:lineRule="auto"/>
        <w:ind w:right="75"/>
        <w:rPr>
          <w:rFonts w:ascii="Franklin Gothic Book" w:eastAsia="Times New Roman" w:hAnsi="Franklin Gothic Book" w:cs="Arial"/>
          <w:sz w:val="28"/>
          <w:szCs w:val="28"/>
          <w:lang w:eastAsia="es-MX"/>
        </w:rPr>
      </w:pPr>
    </w:p>
    <w:p w:rsidR="00611C3A" w:rsidRPr="008569C0" w:rsidRDefault="00611C3A" w:rsidP="00787CEB">
      <w:pPr>
        <w:pStyle w:val="Prrafodelista"/>
        <w:numPr>
          <w:ilvl w:val="0"/>
          <w:numId w:val="1"/>
        </w:numPr>
        <w:tabs>
          <w:tab w:val="left" w:pos="10206"/>
        </w:tabs>
        <w:spacing w:before="150" w:after="150" w:line="240" w:lineRule="auto"/>
        <w:ind w:right="75"/>
        <w:rPr>
          <w:rFonts w:ascii="Franklin Gothic Book" w:eastAsia="Times New Roman" w:hAnsi="Franklin Gothic Book" w:cs="Arial"/>
          <w:sz w:val="28"/>
          <w:szCs w:val="28"/>
          <w:lang w:eastAsia="es-MX"/>
        </w:rPr>
      </w:pPr>
      <w:r w:rsidRPr="008569C0">
        <w:rPr>
          <w:rFonts w:ascii="Franklin Gothic Book" w:eastAsia="Times New Roman" w:hAnsi="Franklin Gothic Book" w:cs="Arial"/>
          <w:sz w:val="28"/>
          <w:szCs w:val="28"/>
          <w:lang w:eastAsia="es-MX"/>
        </w:rPr>
        <w:t>Potenciar la participación e integración de los Mayores en la vida de la comunidad.</w:t>
      </w:r>
    </w:p>
    <w:p w:rsidR="003F618C" w:rsidRPr="008569C0" w:rsidRDefault="003F618C" w:rsidP="00787CEB">
      <w:pPr>
        <w:pStyle w:val="Prrafodelista"/>
        <w:tabs>
          <w:tab w:val="left" w:pos="10206"/>
        </w:tabs>
        <w:rPr>
          <w:rFonts w:ascii="Franklin Gothic Book" w:eastAsia="Times New Roman" w:hAnsi="Franklin Gothic Book" w:cs="Arial"/>
          <w:sz w:val="28"/>
          <w:szCs w:val="28"/>
          <w:lang w:eastAsia="es-MX"/>
        </w:rPr>
      </w:pPr>
    </w:p>
    <w:p w:rsidR="003F618C" w:rsidRPr="008569C0" w:rsidRDefault="003F618C" w:rsidP="00787CEB">
      <w:pPr>
        <w:pStyle w:val="Prrafodelista"/>
        <w:tabs>
          <w:tab w:val="left" w:pos="10206"/>
        </w:tabs>
        <w:spacing w:before="150" w:after="150" w:line="240" w:lineRule="auto"/>
        <w:ind w:right="75"/>
        <w:rPr>
          <w:rFonts w:ascii="Franklin Gothic Book" w:eastAsia="Times New Roman" w:hAnsi="Franklin Gothic Book" w:cs="Arial"/>
          <w:sz w:val="28"/>
          <w:szCs w:val="28"/>
          <w:lang w:eastAsia="es-MX"/>
        </w:rPr>
      </w:pPr>
    </w:p>
    <w:p w:rsidR="00C71A13" w:rsidRPr="008569C0" w:rsidRDefault="00C71A13" w:rsidP="00C71A13">
      <w:pPr>
        <w:pStyle w:val="Prrafodelista"/>
        <w:rPr>
          <w:rFonts w:ascii="Franklin Gothic Book" w:eastAsia="Times New Roman" w:hAnsi="Franklin Gothic Book" w:cs="Arial"/>
          <w:sz w:val="28"/>
          <w:szCs w:val="28"/>
          <w:lang w:eastAsia="es-MX"/>
        </w:rPr>
      </w:pPr>
    </w:p>
    <w:p w:rsidR="00787CEB" w:rsidRDefault="00787CEB" w:rsidP="00020F0E">
      <w:pPr>
        <w:pStyle w:val="Prrafodelista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</w:pPr>
    </w:p>
    <w:p w:rsidR="00787CEB" w:rsidRDefault="00787CEB" w:rsidP="00020F0E">
      <w:pPr>
        <w:pStyle w:val="Prrafodelista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</w:pPr>
      <w:r w:rsidRPr="00207F35">
        <w:rPr>
          <w:rFonts w:ascii="Franklin Gothic Book" w:hAnsi="Franklin Gothic Book"/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8480" behindDoc="1" locked="0" layoutInCell="1" allowOverlap="1" wp14:anchorId="3E1581CE" wp14:editId="5A21985F">
            <wp:simplePos x="0" y="0"/>
            <wp:positionH relativeFrom="margin">
              <wp:posOffset>5610578</wp:posOffset>
            </wp:positionH>
            <wp:positionV relativeFrom="paragraph">
              <wp:posOffset>-417689</wp:posOffset>
            </wp:positionV>
            <wp:extent cx="1072616" cy="533500"/>
            <wp:effectExtent l="0" t="0" r="0" b="0"/>
            <wp:wrapNone/>
            <wp:docPr id="7" name="Imagen 7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16" cy="5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CEB" w:rsidRDefault="00787CEB" w:rsidP="00020F0E">
      <w:pPr>
        <w:pStyle w:val="Prrafodelista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</w:pPr>
    </w:p>
    <w:p w:rsidR="00787CEB" w:rsidRPr="00787CEB" w:rsidRDefault="00787CEB" w:rsidP="00787CEB">
      <w:pPr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</w:pPr>
    </w:p>
    <w:p w:rsidR="008569C0" w:rsidRDefault="00020F0E" w:rsidP="00787CEB">
      <w:pPr>
        <w:pStyle w:val="Prrafodelista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</w:pPr>
      <w:r w:rsidRPr="00020F0E"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  <w:t>METAS</w:t>
      </w:r>
    </w:p>
    <w:p w:rsidR="00020F0E" w:rsidRDefault="00020F0E" w:rsidP="00787CEB">
      <w:pPr>
        <w:pStyle w:val="Prrafodelista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</w:pPr>
    </w:p>
    <w:p w:rsidR="00020F0E" w:rsidRPr="007D4400" w:rsidRDefault="00020F0E" w:rsidP="00787CEB">
      <w:pPr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</w:pPr>
      <w:r w:rsidRPr="007D4400"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  <w:t>Determinar la necesidad, planeación, ejecución y evaluación de la actividad.</w:t>
      </w:r>
    </w:p>
    <w:p w:rsidR="00020F0E" w:rsidRDefault="00020F0E" w:rsidP="00020F0E">
      <w:pPr>
        <w:pStyle w:val="Prrafodelista"/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</w:pPr>
    </w:p>
    <w:tbl>
      <w:tblPr>
        <w:tblStyle w:val="Tabladelista6concolores"/>
        <w:tblW w:w="10383" w:type="dxa"/>
        <w:tblLook w:val="04A0" w:firstRow="1" w:lastRow="0" w:firstColumn="1" w:lastColumn="0" w:noHBand="0" w:noVBand="1"/>
      </w:tblPr>
      <w:tblGrid>
        <w:gridCol w:w="2157"/>
        <w:gridCol w:w="2127"/>
        <w:gridCol w:w="1577"/>
        <w:gridCol w:w="2099"/>
        <w:gridCol w:w="2423"/>
      </w:tblGrid>
      <w:tr w:rsidR="00787CEB" w:rsidTr="0078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  <w:gridSpan w:val="2"/>
          </w:tcPr>
          <w:p w:rsidR="00020F0E" w:rsidRDefault="00020F0E" w:rsidP="00020F0E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ESTRATEGIA</w:t>
            </w:r>
          </w:p>
          <w:p w:rsidR="00020F0E" w:rsidRDefault="00020F0E" w:rsidP="00020F0E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2F5FBF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Animación Sociocultural</w:t>
            </w:r>
          </w:p>
          <w:p w:rsidR="007D4400" w:rsidRDefault="007D4400" w:rsidP="007D4400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 xml:space="preserve">Expresión Corporal </w:t>
            </w:r>
          </w:p>
          <w:p w:rsidR="007D4400" w:rsidRDefault="007D4400" w:rsidP="007D4400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Expresión para la salud</w:t>
            </w:r>
          </w:p>
          <w:p w:rsidR="007D4400" w:rsidRPr="002F5FBF" w:rsidRDefault="007D4400" w:rsidP="007D4400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Terapia Ocupacional</w:t>
            </w:r>
          </w:p>
        </w:tc>
        <w:tc>
          <w:tcPr>
            <w:tcW w:w="6099" w:type="dxa"/>
            <w:gridSpan w:val="3"/>
          </w:tcPr>
          <w:p w:rsidR="00020F0E" w:rsidRDefault="00020F0E" w:rsidP="00020F0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OBJETIVO DE LA ESTRATEGIA</w:t>
            </w:r>
          </w:p>
          <w:p w:rsidR="002F5FBF" w:rsidRPr="002F5FBF" w:rsidRDefault="002F5FBF" w:rsidP="002F5FB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2F5FBF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 xml:space="preserve">Estimular, asesorar, alrededor de los valores sociales, culturales, de salud y educativos para </w:t>
            </w:r>
            <w:r w:rsidRPr="002F5FBF">
              <w:rPr>
                <w:rFonts w:ascii="Franklin Gothic Book" w:hAnsi="Franklin Gothic Book"/>
                <w:sz w:val="24"/>
                <w:szCs w:val="24"/>
              </w:rPr>
              <w:t>elevar el nivel de salud, el grado de satisfacción y de calidad de vida del adulto mayor</w:t>
            </w:r>
          </w:p>
          <w:p w:rsidR="00020F0E" w:rsidRDefault="00020F0E" w:rsidP="002F5FB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</w:p>
        </w:tc>
      </w:tr>
      <w:tr w:rsidR="00020F0E" w:rsidTr="00787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</w:tcPr>
          <w:p w:rsidR="00020F0E" w:rsidRDefault="00020F0E" w:rsidP="00020F0E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NÚMERO DE SESIÓN</w:t>
            </w:r>
            <w:r w:rsidR="002F5FBF"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ES ANUALES</w:t>
            </w:r>
          </w:p>
          <w:p w:rsidR="00020F0E" w:rsidRPr="002F5FBF" w:rsidRDefault="003326EB" w:rsidP="002F5FBF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204</w:t>
            </w:r>
          </w:p>
        </w:tc>
      </w:tr>
      <w:tr w:rsidR="003326EB" w:rsidTr="00787CEB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020F0E" w:rsidRDefault="00020F0E" w:rsidP="00020F0E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ACTIVIDAD</w:t>
            </w:r>
          </w:p>
          <w:p w:rsidR="002F5FBF" w:rsidRDefault="002F5FBF" w:rsidP="002F5FBF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3326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2F5FBF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2F5FBF" w:rsidRPr="002F5FBF" w:rsidRDefault="002F5FBF" w:rsidP="002F5FBF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2F5FBF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Canto grupal, platicas de prevención para la salud, actividades de cultura física, juegos de mesa, convivios, asesorías jurídicas sobre testamento.</w:t>
            </w:r>
          </w:p>
          <w:p w:rsidR="00020F0E" w:rsidRDefault="00020F0E" w:rsidP="002F5FBF">
            <w:pPr>
              <w:pStyle w:val="Prrafodelista"/>
              <w:ind w:left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</w:p>
        </w:tc>
        <w:tc>
          <w:tcPr>
            <w:tcW w:w="2127" w:type="dxa"/>
          </w:tcPr>
          <w:p w:rsidR="00020F0E" w:rsidRDefault="00020F0E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>DESCRIPCIÓN</w:t>
            </w:r>
          </w:p>
          <w:p w:rsidR="002F5FBF" w:rsidRDefault="002F5FBF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2F5FBF" w:rsidRPr="003326EB" w:rsidRDefault="003326EB" w:rsidP="002F5FB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 xml:space="preserve">Canto: </w:t>
            </w:r>
            <w:r w:rsidR="00B01FB7"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Preparan material para eventos culturales</w:t>
            </w: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.</w:t>
            </w:r>
          </w:p>
          <w:p w:rsidR="003326EB" w:rsidRPr="003326EB" w:rsidRDefault="003326EB" w:rsidP="002F5FB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Pr="003326EB" w:rsidRDefault="003326EB" w:rsidP="002F5FB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Convivencia en grupo e individual.</w:t>
            </w:r>
          </w:p>
          <w:p w:rsidR="003326EB" w:rsidRPr="003326EB" w:rsidRDefault="003326EB" w:rsidP="002F5FB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2F5FB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Impartición de ejercicios físicos y platicas preventivas de diversas enfermedades</w:t>
            </w:r>
          </w:p>
        </w:tc>
        <w:tc>
          <w:tcPr>
            <w:tcW w:w="1577" w:type="dxa"/>
          </w:tcPr>
          <w:p w:rsidR="00020F0E" w:rsidRDefault="00020F0E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>DURACIÓN</w:t>
            </w: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3326EB" w:rsidRP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Canto: 4 sesiones al mes de 2-3 horas.</w:t>
            </w: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 xml:space="preserve">Juegos: 1 vez al mes (12) </w:t>
            </w:r>
          </w:p>
          <w:p w:rsidR="003326EB" w:rsidRP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P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Platicas: 4 sesiones al mes de 1 hora</w:t>
            </w:r>
          </w:p>
          <w:p w:rsidR="003326EB" w:rsidRP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Activación física: 2 por semana, 96 anual</w:t>
            </w:r>
          </w:p>
        </w:tc>
        <w:tc>
          <w:tcPr>
            <w:tcW w:w="2099" w:type="dxa"/>
          </w:tcPr>
          <w:p w:rsidR="00020F0E" w:rsidRDefault="00020F0E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>MATERIALES</w:t>
            </w: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P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Instrumento de acompañamiento,  Guitarra</w:t>
            </w:r>
          </w:p>
          <w:p w:rsidR="003326EB" w:rsidRP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5437CA" w:rsidRPr="003326EB" w:rsidRDefault="005437CA" w:rsidP="005437C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Domino, baraja, lotería</w:t>
            </w:r>
          </w:p>
          <w:p w:rsidR="003326EB" w:rsidRP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5437CA" w:rsidRPr="003326EB" w:rsidRDefault="005437CA" w:rsidP="005437C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Rota folios, tripié, volantes o trípticos</w:t>
            </w:r>
          </w:p>
          <w:p w:rsidR="003326EB" w:rsidRP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 w:rsidRPr="003326EB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Pelotas, globos, conos,</w:t>
            </w: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2423" w:type="dxa"/>
          </w:tcPr>
          <w:p w:rsidR="00020F0E" w:rsidRDefault="00020F0E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>RESPONSABLE</w:t>
            </w: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3326EB" w:rsidRDefault="003326EB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Encargada del departamento del Adulto Mayor:</w:t>
            </w:r>
          </w:p>
          <w:p w:rsidR="002F5FBF" w:rsidRPr="002F5FBF" w:rsidRDefault="002F5FBF" w:rsidP="00020F0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2F5FBF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Martha Pillado Ontiveros</w:t>
            </w:r>
          </w:p>
        </w:tc>
      </w:tr>
      <w:tr w:rsidR="00020F0E" w:rsidTr="00787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</w:tcPr>
          <w:p w:rsidR="00020F0E" w:rsidRDefault="00020F0E" w:rsidP="00020F0E">
            <w:pPr>
              <w:pStyle w:val="Prrafodelista"/>
              <w:ind w:left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OBSERVACIONES</w:t>
            </w:r>
            <w:r w:rsidR="005437CA"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:</w:t>
            </w:r>
          </w:p>
          <w:p w:rsidR="005437CA" w:rsidRDefault="005437CA" w:rsidP="00020F0E">
            <w:pPr>
              <w:pStyle w:val="Prrafodelista"/>
              <w:ind w:left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</w:p>
          <w:p w:rsidR="00020F0E" w:rsidRPr="0034003F" w:rsidRDefault="005437CA" w:rsidP="00020F0E">
            <w:pPr>
              <w:pStyle w:val="Prrafodelista"/>
              <w:ind w:left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 w:rsidRPr="0034003F">
              <w:rPr>
                <w:rFonts w:ascii="Franklin Gothic Book" w:eastAsia="Times New Roman" w:hAnsi="Franklin Gothic Book" w:cs="Arial"/>
                <w:sz w:val="28"/>
                <w:szCs w:val="28"/>
                <w:lang w:eastAsia="es-MX"/>
              </w:rPr>
              <w:t>Actividades realizadas en total durante el año 2016, con un costo aproximado de: $</w:t>
            </w:r>
            <w:r w:rsidR="0034003F" w:rsidRPr="0034003F">
              <w:rPr>
                <w:rFonts w:ascii="Franklin Gothic Book" w:eastAsia="Times New Roman" w:hAnsi="Franklin Gothic Book" w:cs="Arial"/>
                <w:sz w:val="28"/>
                <w:szCs w:val="28"/>
                <w:lang w:eastAsia="es-MX"/>
              </w:rPr>
              <w:t>12,000.00</w:t>
            </w:r>
          </w:p>
          <w:p w:rsidR="00020F0E" w:rsidRDefault="00020F0E" w:rsidP="00020F0E">
            <w:pPr>
              <w:pStyle w:val="Prrafodelista"/>
              <w:ind w:left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</w:p>
        </w:tc>
      </w:tr>
    </w:tbl>
    <w:p w:rsidR="00020F0E" w:rsidRPr="00020F0E" w:rsidRDefault="003842B2" w:rsidP="00020F0E">
      <w:pPr>
        <w:pStyle w:val="Prrafodelista"/>
        <w:rPr>
          <w:rFonts w:ascii="Franklin Gothic Book" w:eastAsia="Times New Roman" w:hAnsi="Franklin Gothic Book" w:cs="Arial"/>
          <w:b/>
          <w:sz w:val="28"/>
          <w:szCs w:val="28"/>
          <w:lang w:eastAsia="es-MX"/>
        </w:rPr>
      </w:pPr>
      <w:r w:rsidRPr="00207F35">
        <w:rPr>
          <w:rFonts w:ascii="Franklin Gothic Book" w:hAnsi="Franklin Gothic Book"/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72576" behindDoc="1" locked="0" layoutInCell="1" allowOverlap="1" wp14:anchorId="2982CB2A" wp14:editId="19B8C527">
            <wp:simplePos x="0" y="0"/>
            <wp:positionH relativeFrom="margin">
              <wp:posOffset>5791200</wp:posOffset>
            </wp:positionH>
            <wp:positionV relativeFrom="paragraph">
              <wp:posOffset>-533400</wp:posOffset>
            </wp:positionV>
            <wp:extent cx="1072616" cy="533500"/>
            <wp:effectExtent l="0" t="0" r="0" b="0"/>
            <wp:wrapNone/>
            <wp:docPr id="9" name="Imagen 9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16" cy="5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lista6concolores"/>
        <w:tblpPr w:leftFromText="141" w:rightFromText="141" w:vertAnchor="text" w:tblpY="59"/>
        <w:tblW w:w="10383" w:type="dxa"/>
        <w:tblLook w:val="04A0" w:firstRow="1" w:lastRow="0" w:firstColumn="1" w:lastColumn="0" w:noHBand="0" w:noVBand="1"/>
      </w:tblPr>
      <w:tblGrid>
        <w:gridCol w:w="2140"/>
        <w:gridCol w:w="2120"/>
        <w:gridCol w:w="1622"/>
        <w:gridCol w:w="2089"/>
        <w:gridCol w:w="2412"/>
      </w:tblGrid>
      <w:tr w:rsidR="00787CEB" w:rsidTr="0078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gridSpan w:val="2"/>
          </w:tcPr>
          <w:p w:rsidR="00787CEB" w:rsidRDefault="00787CEB" w:rsidP="00787CEB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ESTRATEGIA</w:t>
            </w:r>
          </w:p>
          <w:p w:rsidR="00787CEB" w:rsidRPr="002F5FBF" w:rsidRDefault="00787CEB" w:rsidP="00787CEB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Actividades sociales</w:t>
            </w:r>
          </w:p>
        </w:tc>
        <w:tc>
          <w:tcPr>
            <w:tcW w:w="6123" w:type="dxa"/>
            <w:gridSpan w:val="3"/>
          </w:tcPr>
          <w:p w:rsidR="00787CEB" w:rsidRDefault="00787CEB" w:rsidP="00787CEB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OBJETIVO DE LA ESTRATEGIA</w:t>
            </w:r>
          </w:p>
          <w:p w:rsidR="00787CEB" w:rsidRDefault="00787CEB" w:rsidP="00787CE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 xml:space="preserve">Estimular y fomentar la convivencia social </w:t>
            </w:r>
            <w:r w:rsidRPr="007D4400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y</w:t>
            </w:r>
            <w:r w:rsidRPr="007D4400">
              <w:rPr>
                <w:rFonts w:ascii="Franklin Gothic Book" w:eastAsia="Times New Roman" w:hAnsi="Franklin Gothic Book" w:cs="Arial"/>
                <w:b w:val="0"/>
                <w:sz w:val="24"/>
                <w:szCs w:val="24"/>
                <w:lang w:eastAsia="es-MX"/>
              </w:rPr>
              <w:t xml:space="preserve"> </w:t>
            </w:r>
            <w:r w:rsidRPr="007D4400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Potenciar la participación e integración de los Mayores en la vida de la comunidad</w:t>
            </w:r>
          </w:p>
        </w:tc>
      </w:tr>
      <w:tr w:rsidR="00787CEB" w:rsidTr="00787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</w:tcPr>
          <w:p w:rsidR="00787CEB" w:rsidRDefault="00787CEB" w:rsidP="00787CEB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NÚMERO DE SESIÓNES ANUALES</w:t>
            </w:r>
          </w:p>
          <w:p w:rsidR="00787CEB" w:rsidRPr="002F5FBF" w:rsidRDefault="00787CEB" w:rsidP="00787CEB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5</w:t>
            </w:r>
          </w:p>
        </w:tc>
      </w:tr>
      <w:tr w:rsidR="00787CEB" w:rsidTr="00787CEB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787CEB" w:rsidRDefault="00787CEB" w:rsidP="00787CEB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ACTIVIDAD</w:t>
            </w:r>
          </w:p>
          <w:p w:rsidR="00787CEB" w:rsidRDefault="00787CEB" w:rsidP="00787CEB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Pr="007C12E8" w:rsidRDefault="00787CEB" w:rsidP="00787CEB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Pr="00857BD8" w:rsidRDefault="00787CEB" w:rsidP="00787CEB">
            <w:pPr>
              <w:pStyle w:val="Prrafodelista"/>
              <w:ind w:left="0"/>
              <w:jc w:val="center"/>
              <w:rPr>
                <w:rFonts w:ascii="Franklin Gothic Book" w:eastAsia="Times New Roman" w:hAnsi="Franklin Gothic Book" w:cs="Arial"/>
                <w:b w:val="0"/>
                <w:sz w:val="24"/>
                <w:szCs w:val="24"/>
                <w:lang w:eastAsia="es-MX"/>
              </w:rPr>
            </w:pPr>
            <w:r w:rsidRPr="00857BD8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Concurso de Reina, Festejo al Adulto Mayor, Concurso Adulto Mayor Distinguido, Concurso Cultural y Deportivo y, Posada Navideña</w:t>
            </w:r>
          </w:p>
        </w:tc>
        <w:tc>
          <w:tcPr>
            <w:tcW w:w="2120" w:type="dxa"/>
          </w:tcPr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>DESCRIPCIÓN</w:t>
            </w: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7C12E8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Concurso  a reina: Se elige una ganadora a nivel municipal para representar el municipio a nivel regional.</w:t>
            </w:r>
          </w:p>
          <w:p w:rsidR="00787CEB" w:rsidRDefault="00787CEB" w:rsidP="00787CE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Festejo: Convivio en día social de agosto</w:t>
            </w:r>
          </w:p>
          <w:p w:rsidR="00787CEB" w:rsidRDefault="00787CEB" w:rsidP="00787CE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Se reconoce a un Adulto Mayor destacado en algún ámbito social, educativo, cultural, político, altruista o deportivo</w:t>
            </w:r>
          </w:p>
          <w:p w:rsidR="00787CEB" w:rsidRDefault="00787CEB" w:rsidP="00787CE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Concurso cultural: participan en diferentes actividades atléticas.</w:t>
            </w:r>
          </w:p>
          <w:p w:rsidR="00787CEB" w:rsidRDefault="00787CEB" w:rsidP="00787CE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Pr="007C12E8" w:rsidRDefault="00787CEB" w:rsidP="00787CE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 xml:space="preserve">Posada: Convivencia social </w:t>
            </w:r>
          </w:p>
        </w:tc>
        <w:tc>
          <w:tcPr>
            <w:tcW w:w="1622" w:type="dxa"/>
          </w:tcPr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>DURACIÓN</w:t>
            </w: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Pr="00CA6CD2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CA6CD2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Cada una de las actividades programadas, se realizan únicamente 1 vez al año</w:t>
            </w:r>
          </w:p>
        </w:tc>
        <w:tc>
          <w:tcPr>
            <w:tcW w:w="2089" w:type="dxa"/>
          </w:tcPr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>MATERIALES</w:t>
            </w: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</w:p>
          <w:p w:rsidR="00787CEB" w:rsidRPr="00CA6CD2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CA6CD2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Concurso a reina: corona, banda, vestuario, flores,</w:t>
            </w:r>
          </w:p>
          <w:p w:rsidR="00787CEB" w:rsidRPr="00CA6CD2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Pr="00CA6CD2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CA6CD2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Festejo: Alimentos</w:t>
            </w:r>
          </w:p>
          <w:p w:rsidR="00787CEB" w:rsidRPr="00CA6CD2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Pr="00CA6CD2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CA6CD2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Concurso cultural y deportivo: vestuario, instrumentos</w:t>
            </w:r>
          </w:p>
          <w:p w:rsidR="00787CEB" w:rsidRPr="00CA6CD2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 w:rsidRPr="00CA6CD2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Posada: Alimentos, piñatas, golosinas, bocina, instrumentos musicales.</w:t>
            </w: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2412" w:type="dxa"/>
          </w:tcPr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8"/>
                <w:szCs w:val="28"/>
                <w:lang w:eastAsia="es-MX"/>
              </w:rPr>
              <w:t>RESPONSABLE</w:t>
            </w: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</w:p>
          <w:p w:rsidR="00787CEB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Encargada del departamento del Adulto Mayor:</w:t>
            </w:r>
          </w:p>
          <w:p w:rsidR="00787CEB" w:rsidRPr="002F5FBF" w:rsidRDefault="00787CEB" w:rsidP="00787CE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</w:pPr>
            <w:r w:rsidRPr="002F5FBF"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>Martha Pillado Ontiveros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es-MX"/>
              </w:rPr>
              <w:t xml:space="preserve"> y Sistema DIF CABO CORRIENTES</w:t>
            </w:r>
          </w:p>
        </w:tc>
      </w:tr>
      <w:tr w:rsidR="00787CEB" w:rsidTr="00787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</w:tcPr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  <w:t>OBSERVACIONES:</w:t>
            </w:r>
          </w:p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</w:p>
          <w:p w:rsidR="00787CEB" w:rsidRPr="0034003F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  <w:r w:rsidRPr="0034003F">
              <w:rPr>
                <w:rFonts w:ascii="Franklin Gothic Book" w:eastAsia="Times New Roman" w:hAnsi="Franklin Gothic Book" w:cs="Arial"/>
                <w:sz w:val="28"/>
                <w:szCs w:val="28"/>
                <w:lang w:eastAsia="es-MX"/>
              </w:rPr>
              <w:t>Actividades realizadas en total durante el año 2016, con un costo aproximado de: $</w:t>
            </w:r>
            <w:r>
              <w:rPr>
                <w:rFonts w:ascii="Franklin Gothic Book" w:eastAsia="Times New Roman" w:hAnsi="Franklin Gothic Book" w:cs="Arial"/>
                <w:sz w:val="28"/>
                <w:szCs w:val="28"/>
                <w:lang w:eastAsia="es-MX"/>
              </w:rPr>
              <w:t>25,7</w:t>
            </w:r>
            <w:r w:rsidRPr="0034003F">
              <w:rPr>
                <w:rFonts w:ascii="Franklin Gothic Book" w:eastAsia="Times New Roman" w:hAnsi="Franklin Gothic Book" w:cs="Arial"/>
                <w:sz w:val="28"/>
                <w:szCs w:val="28"/>
                <w:lang w:eastAsia="es-MX"/>
              </w:rPr>
              <w:t>00.00</w:t>
            </w:r>
          </w:p>
          <w:p w:rsidR="00787CEB" w:rsidRDefault="00787CEB" w:rsidP="00787CEB">
            <w:pPr>
              <w:pStyle w:val="Prrafodelista"/>
              <w:ind w:left="0"/>
              <w:rPr>
                <w:rFonts w:ascii="Franklin Gothic Book" w:eastAsia="Times New Roman" w:hAnsi="Franklin Gothic Book" w:cs="Arial"/>
                <w:b w:val="0"/>
                <w:sz w:val="28"/>
                <w:szCs w:val="28"/>
                <w:lang w:eastAsia="es-MX"/>
              </w:rPr>
            </w:pPr>
          </w:p>
        </w:tc>
      </w:tr>
    </w:tbl>
    <w:p w:rsidR="007A3A30" w:rsidRDefault="007A3A30" w:rsidP="005E330C">
      <w:pPr>
        <w:rPr>
          <w:rFonts w:ascii="Century Gothic" w:eastAsia="Times New Roman" w:hAnsi="Century Gothic" w:cs="Arial"/>
          <w:lang w:eastAsia="es-MX"/>
        </w:rPr>
      </w:pPr>
      <w:bookmarkStart w:id="0" w:name="_GoBack"/>
      <w:bookmarkEnd w:id="0"/>
    </w:p>
    <w:sectPr w:rsidR="007A3A30" w:rsidSect="00787CEB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5C" w:rsidRDefault="00A2205C" w:rsidP="001C2B36">
      <w:pPr>
        <w:spacing w:after="0" w:line="240" w:lineRule="auto"/>
      </w:pPr>
      <w:r>
        <w:separator/>
      </w:r>
    </w:p>
  </w:endnote>
  <w:endnote w:type="continuationSeparator" w:id="0">
    <w:p w:rsidR="00A2205C" w:rsidRDefault="00A2205C" w:rsidP="001C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5C" w:rsidRDefault="00A2205C" w:rsidP="001C2B36">
      <w:pPr>
        <w:spacing w:after="0" w:line="240" w:lineRule="auto"/>
      </w:pPr>
      <w:r>
        <w:separator/>
      </w:r>
    </w:p>
  </w:footnote>
  <w:footnote w:type="continuationSeparator" w:id="0">
    <w:p w:rsidR="00A2205C" w:rsidRDefault="00A2205C" w:rsidP="001C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E02"/>
    <w:multiLevelType w:val="hybridMultilevel"/>
    <w:tmpl w:val="F49237E4"/>
    <w:lvl w:ilvl="0" w:tplc="6C903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579F"/>
    <w:multiLevelType w:val="hybridMultilevel"/>
    <w:tmpl w:val="8B28E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4E0A"/>
    <w:multiLevelType w:val="multilevel"/>
    <w:tmpl w:val="333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AE"/>
    <w:rsid w:val="000204D2"/>
    <w:rsid w:val="00020F0E"/>
    <w:rsid w:val="00027D4B"/>
    <w:rsid w:val="00083FA2"/>
    <w:rsid w:val="000A3000"/>
    <w:rsid w:val="000B6174"/>
    <w:rsid w:val="000C00F0"/>
    <w:rsid w:val="000D4DA1"/>
    <w:rsid w:val="000F6A24"/>
    <w:rsid w:val="00184A8C"/>
    <w:rsid w:val="001C2B36"/>
    <w:rsid w:val="001E3507"/>
    <w:rsid w:val="00207F35"/>
    <w:rsid w:val="0021432B"/>
    <w:rsid w:val="00240A0E"/>
    <w:rsid w:val="00274912"/>
    <w:rsid w:val="002E7F27"/>
    <w:rsid w:val="002F5FBF"/>
    <w:rsid w:val="0031240A"/>
    <w:rsid w:val="003326EB"/>
    <w:rsid w:val="00333DD6"/>
    <w:rsid w:val="0034003F"/>
    <w:rsid w:val="00342B9F"/>
    <w:rsid w:val="00343553"/>
    <w:rsid w:val="003842B2"/>
    <w:rsid w:val="00392ED0"/>
    <w:rsid w:val="003F618C"/>
    <w:rsid w:val="0049151E"/>
    <w:rsid w:val="004929E0"/>
    <w:rsid w:val="004B3113"/>
    <w:rsid w:val="005141B8"/>
    <w:rsid w:val="005437CA"/>
    <w:rsid w:val="005E330C"/>
    <w:rsid w:val="006014C8"/>
    <w:rsid w:val="00611C3A"/>
    <w:rsid w:val="00654165"/>
    <w:rsid w:val="006B202F"/>
    <w:rsid w:val="006F2CF7"/>
    <w:rsid w:val="0075532E"/>
    <w:rsid w:val="007805B8"/>
    <w:rsid w:val="00787CEB"/>
    <w:rsid w:val="007A3A30"/>
    <w:rsid w:val="007C12E8"/>
    <w:rsid w:val="007D4400"/>
    <w:rsid w:val="00841F28"/>
    <w:rsid w:val="008569C0"/>
    <w:rsid w:val="008571FB"/>
    <w:rsid w:val="00857BD8"/>
    <w:rsid w:val="008B2CC2"/>
    <w:rsid w:val="00925114"/>
    <w:rsid w:val="00926339"/>
    <w:rsid w:val="009D6C10"/>
    <w:rsid w:val="00A2205C"/>
    <w:rsid w:val="00A709DD"/>
    <w:rsid w:val="00AB7C76"/>
    <w:rsid w:val="00AD61AE"/>
    <w:rsid w:val="00B01FB7"/>
    <w:rsid w:val="00BA5754"/>
    <w:rsid w:val="00C55940"/>
    <w:rsid w:val="00C71A13"/>
    <w:rsid w:val="00C81C62"/>
    <w:rsid w:val="00CA6CD2"/>
    <w:rsid w:val="00D20557"/>
    <w:rsid w:val="00D73118"/>
    <w:rsid w:val="00D806BB"/>
    <w:rsid w:val="00DC1D77"/>
    <w:rsid w:val="00DE7C3D"/>
    <w:rsid w:val="00F26DEB"/>
    <w:rsid w:val="00FC3F53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0004-4517-4803-9691-9A69B7A4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11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805B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05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1C3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11C3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4B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0F6A24"/>
  </w:style>
  <w:style w:type="paragraph" w:styleId="Encabezado">
    <w:name w:val="header"/>
    <w:basedOn w:val="Normal"/>
    <w:link w:val="EncabezadoCar"/>
    <w:uiPriority w:val="99"/>
    <w:unhideWhenUsed/>
    <w:rsid w:val="001C2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B36"/>
  </w:style>
  <w:style w:type="paragraph" w:styleId="Piedepgina">
    <w:name w:val="footer"/>
    <w:basedOn w:val="Normal"/>
    <w:link w:val="PiedepginaCar"/>
    <w:uiPriority w:val="99"/>
    <w:unhideWhenUsed/>
    <w:rsid w:val="001C2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36"/>
  </w:style>
  <w:style w:type="paragraph" w:styleId="NormalWeb">
    <w:name w:val="Normal (Web)"/>
    <w:basedOn w:val="Normal"/>
    <w:uiPriority w:val="99"/>
    <w:unhideWhenUsed/>
    <w:rsid w:val="0020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7F35"/>
  </w:style>
  <w:style w:type="table" w:styleId="Tabladecuadrcula3-nfasis2">
    <w:name w:val="Grid Table 3 Accent 2"/>
    <w:basedOn w:val="Tablanormal"/>
    <w:uiPriority w:val="48"/>
    <w:rsid w:val="00787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5oscura-nfasis2">
    <w:name w:val="Grid Table 5 Dark Accent 2"/>
    <w:basedOn w:val="Tablanormal"/>
    <w:uiPriority w:val="50"/>
    <w:rsid w:val="00787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6concolores-nfasis2">
    <w:name w:val="List Table 6 Colorful Accent 2"/>
    <w:basedOn w:val="Tablanormal"/>
    <w:uiPriority w:val="51"/>
    <w:rsid w:val="00787CE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">
    <w:name w:val="List Table 6 Colorful"/>
    <w:basedOn w:val="Tablanormal"/>
    <w:uiPriority w:val="51"/>
    <w:rsid w:val="00787C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787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.cabocorrientes@red.jalisco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ografias.com/trabajos/ofertaydemanda/ofertaydemanda.s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if.cabocorriente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47</cp:revision>
  <dcterms:created xsi:type="dcterms:W3CDTF">2017-05-22T22:11:00Z</dcterms:created>
  <dcterms:modified xsi:type="dcterms:W3CDTF">2017-07-10T20:52:00Z</dcterms:modified>
</cp:coreProperties>
</file>